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4D1D" w14:textId="77777777" w:rsidR="00E202A4" w:rsidRDefault="00B034D1" w:rsidP="00285566">
      <w:pPr>
        <w:pStyle w:val="Tittel"/>
      </w:pPr>
      <w:bookmarkStart w:id="0" w:name="_GoBack"/>
      <w:bookmarkEnd w:id="0"/>
      <w:r>
        <w:t>ROAF kompostjord</w:t>
      </w:r>
    </w:p>
    <w:p w14:paraId="66384D1E" w14:textId="77777777" w:rsidR="00285566" w:rsidRDefault="00B034D1" w:rsidP="00285566">
      <w:pPr>
        <w:pStyle w:val="Undertittel"/>
      </w:pPr>
      <w:r>
        <w:t>Varedeklarasjon</w:t>
      </w:r>
    </w:p>
    <w:p w14:paraId="66384D1F" w14:textId="77777777" w:rsidR="00B034D1" w:rsidRDefault="00B034D1" w:rsidP="00B034D1">
      <w:r>
        <w:t>ROAF kompostjord er et jordforbedringsmiddel som tilfører jorda organisk materiale og næringsstoffer. Produktet er fremstilt av hage- og parkavfall som blir kvernet og varmkompostert i ca. 1 år.</w:t>
      </w:r>
    </w:p>
    <w:p w14:paraId="66384D20" w14:textId="4EB29F2B" w:rsidR="00B17844" w:rsidRPr="00B17844" w:rsidRDefault="00DE3408" w:rsidP="00B034D1">
      <w:pPr>
        <w:rPr>
          <w:b/>
        </w:rPr>
      </w:pPr>
      <w:r>
        <w:rPr>
          <w:b/>
        </w:rPr>
        <w:t>Br</w:t>
      </w:r>
      <w:r w:rsidR="00AB0DCC">
        <w:rPr>
          <w:b/>
        </w:rPr>
        <w:t>uksområder for kvalitetskl</w:t>
      </w:r>
      <w:r w:rsidR="008C7445">
        <w:rPr>
          <w:b/>
        </w:rPr>
        <w:t>asse 1</w:t>
      </w:r>
      <w:r>
        <w:rPr>
          <w:b/>
        </w:rPr>
        <w:t xml:space="preserve"> iht. forskrift om gjødselvarer mv. av organisk opphav</w:t>
      </w:r>
      <w:r w:rsidR="00B17844" w:rsidRPr="00B17844">
        <w:rPr>
          <w:b/>
        </w:rPr>
        <w:t>:</w:t>
      </w:r>
      <w:r w:rsidR="00B17844" w:rsidRPr="00DE3408">
        <w:t xml:space="preserve"> </w:t>
      </w:r>
      <w:r w:rsidRPr="00DE3408">
        <w:t xml:space="preserve">Kan </w:t>
      </w:r>
      <w:r>
        <w:t xml:space="preserve">nyttes på </w:t>
      </w:r>
      <w:r w:rsidR="008C7445">
        <w:t>jordbruksareal, private hager og</w:t>
      </w:r>
      <w:r w:rsidR="00AB0DCC">
        <w:t xml:space="preserve"> parker</w:t>
      </w:r>
      <w:r w:rsidR="008C7445">
        <w:t xml:space="preserve"> med inntil 4 tonn tørrstoff pr. dekar pr. 10 år. Kan nyttes på grøntarealer og lignende der det ikke skal dyrkes mat eller forvekster. Produktet skal legges ut i lag på maksimalt 5 cm tykkelse og blandes inn i jorda på bruksstedet.</w:t>
      </w:r>
    </w:p>
    <w:p w14:paraId="66384D21" w14:textId="77777777" w:rsidR="00B034D1" w:rsidRPr="00B034D1" w:rsidRDefault="00B034D1" w:rsidP="00B034D1">
      <w:pPr>
        <w:rPr>
          <w:b/>
        </w:rPr>
      </w:pPr>
      <w:r w:rsidRPr="00B034D1">
        <w:rPr>
          <w:b/>
        </w:rPr>
        <w:t>Slik bruker du ROAF kompostjord:</w:t>
      </w:r>
    </w:p>
    <w:p w14:paraId="66384D22" w14:textId="77777777" w:rsidR="00B034D1" w:rsidRPr="00B034D1" w:rsidRDefault="00B034D1" w:rsidP="00B034D1">
      <w:pPr>
        <w:pStyle w:val="Listeavsnitt"/>
        <w:numPr>
          <w:ilvl w:val="0"/>
          <w:numId w:val="3"/>
        </w:numPr>
        <w:rPr>
          <w:b/>
        </w:rPr>
      </w:pPr>
      <w:r w:rsidRPr="00B034D1">
        <w:rPr>
          <w:b/>
        </w:rPr>
        <w:t>Plen:</w:t>
      </w:r>
    </w:p>
    <w:p w14:paraId="66384D23" w14:textId="77777777" w:rsidR="00B034D1" w:rsidRDefault="00B034D1" w:rsidP="00B034D1">
      <w:pPr>
        <w:pStyle w:val="Listeavsnitt"/>
      </w:pPr>
      <w:r>
        <w:t>Når du skal tilføre plenen ny næring, legg på et lag som er ca. 1-2 cm tykt.</w:t>
      </w:r>
    </w:p>
    <w:p w14:paraId="66384D24" w14:textId="77777777" w:rsidR="00B034D1" w:rsidRDefault="00B034D1" w:rsidP="00B034D1">
      <w:pPr>
        <w:pStyle w:val="Listeavsnitt"/>
      </w:pPr>
    </w:p>
    <w:p w14:paraId="66384D25" w14:textId="77777777" w:rsidR="00B034D1" w:rsidRPr="00B034D1" w:rsidRDefault="00B034D1" w:rsidP="00B034D1">
      <w:pPr>
        <w:pStyle w:val="Listeavsnitt"/>
        <w:numPr>
          <w:ilvl w:val="0"/>
          <w:numId w:val="3"/>
        </w:numPr>
        <w:rPr>
          <w:b/>
        </w:rPr>
      </w:pPr>
      <w:r w:rsidRPr="00B034D1">
        <w:rPr>
          <w:b/>
        </w:rPr>
        <w:t>Hekk og busker:</w:t>
      </w:r>
    </w:p>
    <w:p w14:paraId="66384D26" w14:textId="77777777" w:rsidR="00B034D1" w:rsidRDefault="00B034D1" w:rsidP="00B034D1">
      <w:pPr>
        <w:pStyle w:val="Listeavsnitt"/>
      </w:pPr>
      <w:r>
        <w:t>Legg et lag på ca. 5 cm rundt plantene.</w:t>
      </w:r>
    </w:p>
    <w:p w14:paraId="66384D27" w14:textId="77777777" w:rsidR="00B034D1" w:rsidRDefault="00B034D1" w:rsidP="00B034D1">
      <w:pPr>
        <w:pStyle w:val="Listeavsnitt"/>
      </w:pPr>
    </w:p>
    <w:p w14:paraId="66384D28" w14:textId="77777777" w:rsidR="00B034D1" w:rsidRDefault="00B034D1" w:rsidP="00B034D1">
      <w:pPr>
        <w:pStyle w:val="Listeavsnitt"/>
        <w:numPr>
          <w:ilvl w:val="0"/>
          <w:numId w:val="3"/>
        </w:numPr>
        <w:rPr>
          <w:b/>
        </w:rPr>
      </w:pPr>
      <w:r w:rsidRPr="00B034D1">
        <w:rPr>
          <w:b/>
        </w:rPr>
        <w:t>Potter og bed:</w:t>
      </w:r>
    </w:p>
    <w:p w14:paraId="66384D29" w14:textId="77777777" w:rsidR="00B034D1" w:rsidRPr="00B034D1" w:rsidRDefault="00B034D1" w:rsidP="00B034D1">
      <w:pPr>
        <w:pStyle w:val="Listeavsnitt"/>
      </w:pPr>
      <w:r w:rsidRPr="00B034D1">
        <w:t xml:space="preserve">Bland </w:t>
      </w:r>
      <w:r>
        <w:t>ROAF kompostjord med annen jord, 1 del kompost og 2 deler annen jord. Kompostjorda er svært konsentrert.</w:t>
      </w:r>
    </w:p>
    <w:p w14:paraId="66384D2A" w14:textId="77777777" w:rsidR="00B034D1" w:rsidRPr="00B034D1" w:rsidRDefault="00B034D1" w:rsidP="00B034D1">
      <w:pPr>
        <w:pStyle w:val="Listeavsnitt"/>
        <w:rPr>
          <w:b/>
        </w:rPr>
      </w:pPr>
    </w:p>
    <w:p w14:paraId="66384D2B" w14:textId="77777777" w:rsidR="00B034D1" w:rsidRDefault="00B034D1" w:rsidP="00B034D1">
      <w:pPr>
        <w:pStyle w:val="Listeavsnitt"/>
        <w:numPr>
          <w:ilvl w:val="0"/>
          <w:numId w:val="3"/>
        </w:numPr>
        <w:rPr>
          <w:b/>
        </w:rPr>
      </w:pPr>
      <w:r w:rsidRPr="00B034D1">
        <w:rPr>
          <w:b/>
        </w:rPr>
        <w:t>NB!</w:t>
      </w:r>
    </w:p>
    <w:p w14:paraId="66384D2C" w14:textId="77777777" w:rsidR="00B034D1" w:rsidRPr="00B034D1" w:rsidRDefault="00B034D1" w:rsidP="00B034D1">
      <w:pPr>
        <w:pStyle w:val="Listeavsnitt"/>
      </w:pPr>
      <w:r w:rsidRPr="00B034D1">
        <w:t xml:space="preserve">Ikke </w:t>
      </w:r>
      <w:r>
        <w:t xml:space="preserve">bruk på </w:t>
      </w:r>
      <w:proofErr w:type="spellStart"/>
      <w:r>
        <w:t>surjordsplanter</w:t>
      </w:r>
      <w:proofErr w:type="spellEnd"/>
      <w:r>
        <w:t>. ROAF kompostjord har høy pH (&gt;7).</w:t>
      </w:r>
    </w:p>
    <w:p w14:paraId="66384D2D" w14:textId="77777777" w:rsidR="00B034D1" w:rsidRPr="00B034D1" w:rsidRDefault="00B034D1" w:rsidP="00B034D1">
      <w:pPr>
        <w:rPr>
          <w:b/>
        </w:rPr>
      </w:pPr>
      <w:r w:rsidRPr="00B034D1">
        <w:rPr>
          <w:b/>
        </w:rPr>
        <w:t>Prisliste:</w:t>
      </w:r>
    </w:p>
    <w:p w14:paraId="66384D2E" w14:textId="77777777" w:rsidR="00B034D1" w:rsidRDefault="00B034D1" w:rsidP="00B034D1">
      <w:r>
        <w:t>1 m</w:t>
      </w:r>
      <w:r>
        <w:rPr>
          <w:vertAlign w:val="superscript"/>
        </w:rPr>
        <w:t>3</w:t>
      </w:r>
      <w:r>
        <w:tab/>
      </w:r>
      <w:r>
        <w:tab/>
      </w:r>
      <w:r>
        <w:tab/>
        <w:t>kr 350,- inkl. mva.</w:t>
      </w:r>
    </w:p>
    <w:p w14:paraId="66384D2F" w14:textId="77777777" w:rsidR="002F72A4" w:rsidRDefault="00B034D1" w:rsidP="00B034D1">
      <w:r>
        <w:t>0,25 m</w:t>
      </w:r>
      <w:r>
        <w:rPr>
          <w:vertAlign w:val="superscript"/>
        </w:rPr>
        <w:t>3</w:t>
      </w:r>
      <w:r>
        <w:t xml:space="preserve"> (250 liter)</w:t>
      </w:r>
      <w:r>
        <w:tab/>
        <w:t>kr 100,- inkl. mva.</w:t>
      </w:r>
    </w:p>
    <w:p w14:paraId="66384D30" w14:textId="77777777" w:rsidR="00B17844" w:rsidRDefault="002F72A4" w:rsidP="00E202A4">
      <w:pPr>
        <w:rPr>
          <w:rStyle w:val="Overskrift4Tegn"/>
          <w:b/>
        </w:rPr>
      </w:pPr>
      <w:r w:rsidRPr="002F72A4">
        <w:rPr>
          <w:b/>
        </w:rPr>
        <w:t xml:space="preserve">Ved store kvanta, ta kontakt med Romerike Avfallsforedling IKS på </w:t>
      </w:r>
      <w:r w:rsidRPr="002F72A4">
        <w:rPr>
          <w:rStyle w:val="Overskrift4Tegn"/>
          <w:b/>
        </w:rPr>
        <w:t>tlf. 07623</w:t>
      </w:r>
    </w:p>
    <w:tbl>
      <w:tblPr>
        <w:tblStyle w:val="ROAF"/>
        <w:tblpPr w:leftFromText="141" w:rightFromText="141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05"/>
        <w:gridCol w:w="2410"/>
      </w:tblGrid>
      <w:tr w:rsidR="001E15D6" w:rsidRPr="00AC25A8" w14:paraId="66384D32" w14:textId="77777777" w:rsidTr="001E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5" w:type="dxa"/>
            <w:gridSpan w:val="2"/>
          </w:tcPr>
          <w:p w14:paraId="66384D31" w14:textId="091D8360" w:rsidR="001E15D6" w:rsidRPr="001E15D6" w:rsidRDefault="00823B45" w:rsidP="00D657AE">
            <w:pPr>
              <w:rPr>
                <w:b/>
              </w:rPr>
            </w:pPr>
            <w:r>
              <w:rPr>
                <w:b/>
              </w:rPr>
              <w:t xml:space="preserve">ROAF kompostjord - batch </w:t>
            </w:r>
            <w:r w:rsidR="00502E6C">
              <w:rPr>
                <w:b/>
              </w:rPr>
              <w:t>1704</w:t>
            </w:r>
          </w:p>
        </w:tc>
      </w:tr>
      <w:tr w:rsidR="00D657AE" w14:paraId="66384D35" w14:textId="77777777" w:rsidTr="001E15D6">
        <w:tc>
          <w:tcPr>
            <w:tcW w:w="2405" w:type="dxa"/>
          </w:tcPr>
          <w:p w14:paraId="66384D33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Varetype</w:t>
            </w:r>
          </w:p>
        </w:tc>
        <w:tc>
          <w:tcPr>
            <w:tcW w:w="2410" w:type="dxa"/>
          </w:tcPr>
          <w:p w14:paraId="66384D34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Kompostert hage-/parkavfall blandet med sand</w:t>
            </w:r>
          </w:p>
        </w:tc>
      </w:tr>
      <w:tr w:rsidR="00D657AE" w14:paraId="66384D38" w14:textId="77777777" w:rsidTr="001E15D6">
        <w:tc>
          <w:tcPr>
            <w:tcW w:w="2405" w:type="dxa"/>
          </w:tcPr>
          <w:p w14:paraId="66384D36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Andel sand</w:t>
            </w:r>
          </w:p>
        </w:tc>
        <w:tc>
          <w:tcPr>
            <w:tcW w:w="2410" w:type="dxa"/>
          </w:tcPr>
          <w:p w14:paraId="66384D37" w14:textId="2165CF9E" w:rsidR="00D657AE" w:rsidRPr="00213EF0" w:rsidRDefault="006F461E" w:rsidP="00D65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Ca. </w:t>
            </w:r>
            <w:r w:rsidR="00502E6C">
              <w:rPr>
                <w:sz w:val="16"/>
                <w:szCs w:val="16"/>
              </w:rPr>
              <w:t>50%</w:t>
            </w:r>
          </w:p>
        </w:tc>
      </w:tr>
      <w:tr w:rsidR="00D657AE" w14:paraId="66384D3B" w14:textId="77777777" w:rsidTr="001E15D6">
        <w:tc>
          <w:tcPr>
            <w:tcW w:w="2405" w:type="dxa"/>
          </w:tcPr>
          <w:p w14:paraId="66384D39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Tilstandsklasse tungmetaller</w:t>
            </w:r>
          </w:p>
        </w:tc>
        <w:tc>
          <w:tcPr>
            <w:tcW w:w="2410" w:type="dxa"/>
          </w:tcPr>
          <w:p w14:paraId="66384D3A" w14:textId="4015D0FE" w:rsidR="00D657AE" w:rsidRPr="00213EF0" w:rsidRDefault="00502E6C" w:rsidP="00D65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657AE" w14:paraId="66384D3E" w14:textId="77777777" w:rsidTr="001E15D6">
        <w:tc>
          <w:tcPr>
            <w:tcW w:w="2405" w:type="dxa"/>
          </w:tcPr>
          <w:p w14:paraId="66384D3C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Partikkelstørrelse</w:t>
            </w:r>
          </w:p>
        </w:tc>
        <w:tc>
          <w:tcPr>
            <w:tcW w:w="2410" w:type="dxa"/>
          </w:tcPr>
          <w:p w14:paraId="66384D3D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0 – 20 mm</w:t>
            </w:r>
          </w:p>
        </w:tc>
      </w:tr>
      <w:tr w:rsidR="00D657AE" w14:paraId="66384D41" w14:textId="77777777" w:rsidTr="001E15D6">
        <w:tc>
          <w:tcPr>
            <w:tcW w:w="2405" w:type="dxa"/>
          </w:tcPr>
          <w:p w14:paraId="66384D3F" w14:textId="77777777" w:rsidR="00D657AE" w:rsidRPr="00213EF0" w:rsidRDefault="00D657AE" w:rsidP="00D657AE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Produksjonsstart</w:t>
            </w:r>
          </w:p>
        </w:tc>
        <w:tc>
          <w:tcPr>
            <w:tcW w:w="2410" w:type="dxa"/>
          </w:tcPr>
          <w:p w14:paraId="66384D40" w14:textId="15A5C391" w:rsidR="00D657AE" w:rsidRPr="00213EF0" w:rsidRDefault="00502E6C" w:rsidP="00D65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2017</w:t>
            </w:r>
          </w:p>
        </w:tc>
      </w:tr>
    </w:tbl>
    <w:p w14:paraId="66384D42" w14:textId="77777777" w:rsidR="00096AB4" w:rsidRPr="00096AB4" w:rsidRDefault="00096AB4" w:rsidP="00E202A4">
      <w:pPr>
        <w:rPr>
          <w:rStyle w:val="Overskrift4Tegn"/>
          <w:i w:val="0"/>
        </w:rPr>
      </w:pPr>
    </w:p>
    <w:p w14:paraId="66384D43" w14:textId="77777777" w:rsidR="001F20F4" w:rsidRPr="00D657AE" w:rsidRDefault="00E202A4" w:rsidP="00E202A4">
      <w:pPr>
        <w:rPr>
          <w:b/>
        </w:rPr>
      </w:pPr>
      <w:r w:rsidRPr="002F72A4">
        <w:rPr>
          <w:b/>
        </w:rPr>
        <w:br w:type="page"/>
      </w:r>
    </w:p>
    <w:tbl>
      <w:tblPr>
        <w:tblStyle w:val="RO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681"/>
        <w:gridCol w:w="1276"/>
        <w:gridCol w:w="1275"/>
      </w:tblGrid>
      <w:tr w:rsidR="001F20F4" w:rsidRPr="00AC25A8" w14:paraId="66384D47" w14:textId="77777777" w:rsidTr="00D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66384D44" w14:textId="77777777" w:rsidR="001F20F4" w:rsidRPr="00AC25A8" w:rsidRDefault="001F20F4" w:rsidP="00747284">
            <w:pPr>
              <w:rPr>
                <w:b/>
              </w:rPr>
            </w:pPr>
            <w:r>
              <w:rPr>
                <w:b/>
              </w:rPr>
              <w:lastRenderedPageBreak/>
              <w:t>Fysiske egenskaper</w:t>
            </w:r>
          </w:p>
        </w:tc>
        <w:tc>
          <w:tcPr>
            <w:tcW w:w="1276" w:type="dxa"/>
            <w:vAlign w:val="bottom"/>
          </w:tcPr>
          <w:p w14:paraId="66384D45" w14:textId="77777777" w:rsidR="001F20F4" w:rsidRPr="00AC25A8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</w:t>
            </w:r>
          </w:p>
        </w:tc>
        <w:tc>
          <w:tcPr>
            <w:tcW w:w="1275" w:type="dxa"/>
            <w:vAlign w:val="bottom"/>
          </w:tcPr>
          <w:p w14:paraId="66384D46" w14:textId="77777777" w:rsidR="001F20F4" w:rsidRPr="00AC25A8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</w:t>
            </w:r>
          </w:p>
        </w:tc>
      </w:tr>
      <w:tr w:rsidR="001F20F4" w14:paraId="66384D4B" w14:textId="77777777" w:rsidTr="00D70C33">
        <w:tc>
          <w:tcPr>
            <w:tcW w:w="3681" w:type="dxa"/>
          </w:tcPr>
          <w:p w14:paraId="66384D48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Total tørrstoff</w:t>
            </w:r>
          </w:p>
        </w:tc>
        <w:tc>
          <w:tcPr>
            <w:tcW w:w="1276" w:type="dxa"/>
          </w:tcPr>
          <w:p w14:paraId="66384D49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</w:tcPr>
          <w:p w14:paraId="66384D4A" w14:textId="7743FB8E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1F20F4" w14:paraId="66384D4F" w14:textId="77777777" w:rsidTr="00D70C33">
        <w:tc>
          <w:tcPr>
            <w:tcW w:w="3681" w:type="dxa"/>
          </w:tcPr>
          <w:p w14:paraId="66384D4C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Total tørrstoff glødetap</w:t>
            </w:r>
          </w:p>
        </w:tc>
        <w:tc>
          <w:tcPr>
            <w:tcW w:w="1276" w:type="dxa"/>
          </w:tcPr>
          <w:p w14:paraId="66384D4D" w14:textId="75208F23" w:rsidR="001F20F4" w:rsidRPr="00213EF0" w:rsidRDefault="00F02D75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ts</w:t>
            </w:r>
          </w:p>
        </w:tc>
        <w:tc>
          <w:tcPr>
            <w:tcW w:w="1275" w:type="dxa"/>
          </w:tcPr>
          <w:p w14:paraId="66384D4E" w14:textId="632B2851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</w:tr>
      <w:tr w:rsidR="001F20F4" w14:paraId="66384D53" w14:textId="77777777" w:rsidTr="00D70C33">
        <w:tc>
          <w:tcPr>
            <w:tcW w:w="3681" w:type="dxa"/>
          </w:tcPr>
          <w:p w14:paraId="66384D50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 xml:space="preserve">pH målt ved 23 </w:t>
            </w:r>
            <w:r w:rsidRPr="00213EF0">
              <w:rPr>
                <w:rFonts w:cstheme="minorHAnsi"/>
                <w:sz w:val="16"/>
                <w:szCs w:val="16"/>
              </w:rPr>
              <w:t>±</w:t>
            </w:r>
            <w:r w:rsidRPr="00213EF0">
              <w:rPr>
                <w:sz w:val="16"/>
                <w:szCs w:val="16"/>
              </w:rPr>
              <w:t xml:space="preserve"> 2 </w:t>
            </w:r>
            <w:r w:rsidRPr="00213EF0">
              <w:rPr>
                <w:rFonts w:cstheme="minorHAnsi"/>
                <w:sz w:val="16"/>
                <w:szCs w:val="16"/>
              </w:rPr>
              <w:t>°</w:t>
            </w:r>
            <w:r w:rsidRPr="00213EF0"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</w:tcPr>
          <w:p w14:paraId="66384D51" w14:textId="77777777" w:rsidR="001F20F4" w:rsidRPr="00213EF0" w:rsidRDefault="001F20F4" w:rsidP="0074728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6384D52" w14:textId="4B36719B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1F20F4" w14:paraId="66384D57" w14:textId="77777777" w:rsidTr="00D70C33">
        <w:tc>
          <w:tcPr>
            <w:tcW w:w="3681" w:type="dxa"/>
          </w:tcPr>
          <w:p w14:paraId="66384D54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Konduktivitet/ledningsevne</w:t>
            </w:r>
          </w:p>
        </w:tc>
        <w:tc>
          <w:tcPr>
            <w:tcW w:w="1276" w:type="dxa"/>
          </w:tcPr>
          <w:p w14:paraId="66384D55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proofErr w:type="spellStart"/>
            <w:r w:rsidRPr="00213EF0">
              <w:rPr>
                <w:sz w:val="16"/>
                <w:szCs w:val="16"/>
              </w:rPr>
              <w:t>mS</w:t>
            </w:r>
            <w:proofErr w:type="spellEnd"/>
            <w:r w:rsidRPr="00213EF0">
              <w:rPr>
                <w:sz w:val="16"/>
                <w:szCs w:val="16"/>
              </w:rPr>
              <w:t>/m</w:t>
            </w:r>
          </w:p>
        </w:tc>
        <w:tc>
          <w:tcPr>
            <w:tcW w:w="1275" w:type="dxa"/>
          </w:tcPr>
          <w:p w14:paraId="66384D56" w14:textId="4C3149F2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1F20F4" w14:paraId="66384D5B" w14:textId="77777777" w:rsidTr="00D70C33">
        <w:tc>
          <w:tcPr>
            <w:tcW w:w="3681" w:type="dxa"/>
          </w:tcPr>
          <w:p w14:paraId="66384D58" w14:textId="3144B758" w:rsidR="001F20F4" w:rsidRPr="00213EF0" w:rsidRDefault="00F02D75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Tetthet</w:t>
            </w:r>
          </w:p>
        </w:tc>
        <w:tc>
          <w:tcPr>
            <w:tcW w:w="1276" w:type="dxa"/>
          </w:tcPr>
          <w:p w14:paraId="66384D59" w14:textId="5B4DED57" w:rsidR="001F20F4" w:rsidRPr="00213EF0" w:rsidRDefault="00F02D75" w:rsidP="0074728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g/l</w:t>
            </w:r>
          </w:p>
        </w:tc>
        <w:tc>
          <w:tcPr>
            <w:tcW w:w="1275" w:type="dxa"/>
          </w:tcPr>
          <w:p w14:paraId="66384D5A" w14:textId="4410F7FB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</w:tr>
      <w:tr w:rsidR="001F20F4" w14:paraId="66384D5F" w14:textId="77777777" w:rsidTr="00D70C33">
        <w:tc>
          <w:tcPr>
            <w:tcW w:w="3681" w:type="dxa"/>
          </w:tcPr>
          <w:p w14:paraId="66384D5C" w14:textId="77777777" w:rsidR="001F20F4" w:rsidRPr="00213EF0" w:rsidRDefault="00096AB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Totalt karbon</w:t>
            </w:r>
          </w:p>
        </w:tc>
        <w:tc>
          <w:tcPr>
            <w:tcW w:w="1276" w:type="dxa"/>
          </w:tcPr>
          <w:p w14:paraId="66384D5D" w14:textId="1DAA70D3" w:rsidR="001F20F4" w:rsidRPr="00213EF0" w:rsidRDefault="00F02D75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ts</w:t>
            </w:r>
          </w:p>
        </w:tc>
        <w:tc>
          <w:tcPr>
            <w:tcW w:w="1275" w:type="dxa"/>
          </w:tcPr>
          <w:p w14:paraId="66384D5E" w14:textId="08031014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</w:tc>
      </w:tr>
      <w:tr w:rsidR="001F20F4" w14:paraId="66384D63" w14:textId="77777777" w:rsidTr="00D70C33">
        <w:tc>
          <w:tcPr>
            <w:tcW w:w="3681" w:type="dxa"/>
          </w:tcPr>
          <w:p w14:paraId="66384D60" w14:textId="77777777" w:rsidR="001F20F4" w:rsidRPr="00213EF0" w:rsidRDefault="00096AB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Totalt uorganisk karbon</w:t>
            </w:r>
          </w:p>
        </w:tc>
        <w:tc>
          <w:tcPr>
            <w:tcW w:w="1276" w:type="dxa"/>
          </w:tcPr>
          <w:p w14:paraId="66384D61" w14:textId="27D525FD" w:rsidR="001F20F4" w:rsidRPr="00213EF0" w:rsidRDefault="00F02D75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ts</w:t>
            </w:r>
          </w:p>
        </w:tc>
        <w:tc>
          <w:tcPr>
            <w:tcW w:w="1275" w:type="dxa"/>
          </w:tcPr>
          <w:p w14:paraId="66384D62" w14:textId="77777777" w:rsidR="001F20F4" w:rsidRPr="00213EF0" w:rsidRDefault="00863F8C" w:rsidP="00EE10D9">
            <w:pPr>
              <w:jc w:val="right"/>
              <w:rPr>
                <w:sz w:val="16"/>
                <w:szCs w:val="16"/>
              </w:rPr>
            </w:pPr>
            <w:r w:rsidRPr="00863F8C">
              <w:rPr>
                <w:sz w:val="16"/>
                <w:szCs w:val="16"/>
              </w:rPr>
              <w:t>&lt; 0</w:t>
            </w:r>
            <w:r w:rsidR="00DD6F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</w:t>
            </w:r>
          </w:p>
        </w:tc>
      </w:tr>
      <w:tr w:rsidR="001F20F4" w14:paraId="66384D67" w14:textId="77777777" w:rsidTr="00D70C33">
        <w:tc>
          <w:tcPr>
            <w:tcW w:w="3681" w:type="dxa"/>
          </w:tcPr>
          <w:p w14:paraId="66384D64" w14:textId="77777777" w:rsidR="001F20F4" w:rsidRPr="00213EF0" w:rsidRDefault="00096AB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Totalt organisk karbon</w:t>
            </w:r>
          </w:p>
        </w:tc>
        <w:tc>
          <w:tcPr>
            <w:tcW w:w="1276" w:type="dxa"/>
          </w:tcPr>
          <w:p w14:paraId="66384D65" w14:textId="472E4B80" w:rsidR="001F20F4" w:rsidRPr="00213EF0" w:rsidRDefault="00F02D75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ts</w:t>
            </w:r>
          </w:p>
        </w:tc>
        <w:tc>
          <w:tcPr>
            <w:tcW w:w="1275" w:type="dxa"/>
          </w:tcPr>
          <w:p w14:paraId="66384D66" w14:textId="4AC34522" w:rsidR="001F20F4" w:rsidRPr="00213EF0" w:rsidRDefault="00F02D75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</w:tr>
    </w:tbl>
    <w:p w14:paraId="66384D68" w14:textId="77777777" w:rsidR="00A24D04" w:rsidRDefault="00A24D04" w:rsidP="00E202A4"/>
    <w:tbl>
      <w:tblPr>
        <w:tblStyle w:val="RO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681"/>
        <w:gridCol w:w="1276"/>
        <w:gridCol w:w="1275"/>
      </w:tblGrid>
      <w:tr w:rsidR="0033615D" w:rsidRPr="00AC25A8" w14:paraId="66384D6C" w14:textId="77777777" w:rsidTr="00D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66384D69" w14:textId="77777777" w:rsidR="0033615D" w:rsidRPr="00AC25A8" w:rsidRDefault="0033615D" w:rsidP="00747284">
            <w:pPr>
              <w:rPr>
                <w:b/>
              </w:rPr>
            </w:pPr>
            <w:r>
              <w:rPr>
                <w:b/>
              </w:rPr>
              <w:t>Næringsstoffer</w:t>
            </w:r>
          </w:p>
        </w:tc>
        <w:tc>
          <w:tcPr>
            <w:tcW w:w="1276" w:type="dxa"/>
            <w:vAlign w:val="bottom"/>
          </w:tcPr>
          <w:p w14:paraId="66384D6A" w14:textId="77777777" w:rsidR="0033615D" w:rsidRPr="00AC25A8" w:rsidRDefault="0033615D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</w:t>
            </w:r>
          </w:p>
        </w:tc>
        <w:tc>
          <w:tcPr>
            <w:tcW w:w="1275" w:type="dxa"/>
            <w:vAlign w:val="bottom"/>
          </w:tcPr>
          <w:p w14:paraId="66384D6B" w14:textId="77777777" w:rsidR="0033615D" w:rsidRPr="00AC25A8" w:rsidRDefault="0033615D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</w:t>
            </w:r>
          </w:p>
        </w:tc>
      </w:tr>
      <w:tr w:rsidR="0033615D" w14:paraId="66384D70" w14:textId="77777777" w:rsidTr="00D70C33">
        <w:tc>
          <w:tcPr>
            <w:tcW w:w="3681" w:type="dxa"/>
          </w:tcPr>
          <w:p w14:paraId="66384D6D" w14:textId="77777777" w:rsidR="0033615D" w:rsidRPr="00213EF0" w:rsidRDefault="0033615D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Total nitrogen (mod. Kjeldahl)</w:t>
            </w:r>
          </w:p>
        </w:tc>
        <w:tc>
          <w:tcPr>
            <w:tcW w:w="1276" w:type="dxa"/>
          </w:tcPr>
          <w:p w14:paraId="66384D6E" w14:textId="4F47C7DD" w:rsidR="0033615D" w:rsidRPr="00213EF0" w:rsidRDefault="00EE0410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Mg/kg</w:t>
            </w:r>
            <w:r w:rsidR="0033615D" w:rsidRPr="00213EF0">
              <w:rPr>
                <w:sz w:val="16"/>
                <w:szCs w:val="16"/>
              </w:rPr>
              <w:t xml:space="preserve"> TS</w:t>
            </w:r>
          </w:p>
        </w:tc>
        <w:tc>
          <w:tcPr>
            <w:tcW w:w="1275" w:type="dxa"/>
          </w:tcPr>
          <w:p w14:paraId="66384D6F" w14:textId="13E619CB" w:rsidR="0033615D" w:rsidRPr="00213EF0" w:rsidRDefault="00EE041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</w:tr>
      <w:tr w:rsidR="0033615D" w14:paraId="66384D74" w14:textId="77777777" w:rsidTr="00D70C33">
        <w:tc>
          <w:tcPr>
            <w:tcW w:w="3681" w:type="dxa"/>
          </w:tcPr>
          <w:p w14:paraId="66384D71" w14:textId="77777777" w:rsidR="0033615D" w:rsidRPr="00213EF0" w:rsidRDefault="00213EF0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Nitrat-N</w:t>
            </w:r>
          </w:p>
        </w:tc>
        <w:tc>
          <w:tcPr>
            <w:tcW w:w="1276" w:type="dxa"/>
          </w:tcPr>
          <w:p w14:paraId="66384D72" w14:textId="0CCEAC58" w:rsidR="0033615D" w:rsidRPr="00213EF0" w:rsidRDefault="00EE0410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1275" w:type="dxa"/>
          </w:tcPr>
          <w:p w14:paraId="66384D73" w14:textId="15842550" w:rsidR="0033615D" w:rsidRPr="00213EF0" w:rsidRDefault="00EE041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</w:t>
            </w:r>
          </w:p>
        </w:tc>
      </w:tr>
      <w:tr w:rsidR="0033615D" w14:paraId="66384D78" w14:textId="77777777" w:rsidTr="00D70C33">
        <w:tc>
          <w:tcPr>
            <w:tcW w:w="3681" w:type="dxa"/>
          </w:tcPr>
          <w:p w14:paraId="66384D75" w14:textId="77777777" w:rsidR="0033615D" w:rsidRPr="00213EF0" w:rsidRDefault="00213EF0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Ammonium (NH</w:t>
            </w:r>
            <w:r w:rsidRPr="00213EF0">
              <w:rPr>
                <w:sz w:val="16"/>
                <w:szCs w:val="16"/>
                <w:vertAlign w:val="subscript"/>
              </w:rPr>
              <w:t>4</w:t>
            </w:r>
            <w:r w:rsidRPr="00213EF0">
              <w:rPr>
                <w:sz w:val="16"/>
                <w:szCs w:val="16"/>
              </w:rPr>
              <w:t>-N)</w:t>
            </w:r>
          </w:p>
        </w:tc>
        <w:tc>
          <w:tcPr>
            <w:tcW w:w="1276" w:type="dxa"/>
          </w:tcPr>
          <w:p w14:paraId="66384D76" w14:textId="0A070F5E" w:rsidR="0033615D" w:rsidRPr="00213EF0" w:rsidRDefault="00EE0410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1275" w:type="dxa"/>
          </w:tcPr>
          <w:p w14:paraId="66384D77" w14:textId="56B79F19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0,835</w:t>
            </w:r>
          </w:p>
        </w:tc>
      </w:tr>
      <w:tr w:rsidR="00213EF0" w14:paraId="66384D7C" w14:textId="77777777" w:rsidTr="00D70C33">
        <w:tc>
          <w:tcPr>
            <w:tcW w:w="3681" w:type="dxa"/>
          </w:tcPr>
          <w:p w14:paraId="66384D79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Fosfor (P-AL)</w:t>
            </w:r>
          </w:p>
        </w:tc>
        <w:tc>
          <w:tcPr>
            <w:tcW w:w="1276" w:type="dxa"/>
          </w:tcPr>
          <w:p w14:paraId="66384D7A" w14:textId="02A0964B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70C33" w:rsidRPr="00213EF0">
              <w:rPr>
                <w:sz w:val="16"/>
                <w:szCs w:val="16"/>
              </w:rPr>
              <w:t>g/100 g TS</w:t>
            </w:r>
          </w:p>
        </w:tc>
        <w:tc>
          <w:tcPr>
            <w:tcW w:w="1275" w:type="dxa"/>
          </w:tcPr>
          <w:p w14:paraId="66384D7B" w14:textId="25BA34CA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</w:tr>
      <w:tr w:rsidR="00213EF0" w14:paraId="66384D80" w14:textId="77777777" w:rsidTr="00D70C33">
        <w:tc>
          <w:tcPr>
            <w:tcW w:w="3681" w:type="dxa"/>
          </w:tcPr>
          <w:p w14:paraId="66384D7D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Kalium (K-AL)</w:t>
            </w:r>
          </w:p>
        </w:tc>
        <w:tc>
          <w:tcPr>
            <w:tcW w:w="1276" w:type="dxa"/>
          </w:tcPr>
          <w:p w14:paraId="66384D7E" w14:textId="7387EC24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70C33" w:rsidRPr="00213EF0">
              <w:rPr>
                <w:sz w:val="16"/>
                <w:szCs w:val="16"/>
              </w:rPr>
              <w:t>g/100 g TS</w:t>
            </w:r>
          </w:p>
        </w:tc>
        <w:tc>
          <w:tcPr>
            <w:tcW w:w="1275" w:type="dxa"/>
          </w:tcPr>
          <w:p w14:paraId="66384D7F" w14:textId="0A5216EE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213EF0" w14:paraId="66384D84" w14:textId="77777777" w:rsidTr="00D70C33">
        <w:tc>
          <w:tcPr>
            <w:tcW w:w="3681" w:type="dxa"/>
          </w:tcPr>
          <w:p w14:paraId="66384D81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Kalsium (</w:t>
            </w:r>
            <w:proofErr w:type="spellStart"/>
            <w:r w:rsidRPr="00213EF0">
              <w:rPr>
                <w:sz w:val="16"/>
                <w:szCs w:val="16"/>
              </w:rPr>
              <w:t>Ca</w:t>
            </w:r>
            <w:proofErr w:type="spellEnd"/>
            <w:r w:rsidRPr="00213EF0">
              <w:rPr>
                <w:sz w:val="16"/>
                <w:szCs w:val="16"/>
              </w:rPr>
              <w:t>-AL)</w:t>
            </w:r>
          </w:p>
        </w:tc>
        <w:tc>
          <w:tcPr>
            <w:tcW w:w="1276" w:type="dxa"/>
          </w:tcPr>
          <w:p w14:paraId="66384D82" w14:textId="0A466DEC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70C33" w:rsidRPr="00213EF0">
              <w:rPr>
                <w:sz w:val="16"/>
                <w:szCs w:val="16"/>
              </w:rPr>
              <w:t>g/100 g TS</w:t>
            </w:r>
          </w:p>
        </w:tc>
        <w:tc>
          <w:tcPr>
            <w:tcW w:w="1275" w:type="dxa"/>
          </w:tcPr>
          <w:p w14:paraId="66384D83" w14:textId="022F1DFC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</w:tr>
      <w:tr w:rsidR="00213EF0" w14:paraId="66384D88" w14:textId="77777777" w:rsidTr="00D70C33">
        <w:tc>
          <w:tcPr>
            <w:tcW w:w="3681" w:type="dxa"/>
          </w:tcPr>
          <w:p w14:paraId="66384D85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Magnesium (Mg-AL)</w:t>
            </w:r>
          </w:p>
        </w:tc>
        <w:tc>
          <w:tcPr>
            <w:tcW w:w="1276" w:type="dxa"/>
          </w:tcPr>
          <w:p w14:paraId="66384D86" w14:textId="649E0185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70C33" w:rsidRPr="00213EF0">
              <w:rPr>
                <w:sz w:val="16"/>
                <w:szCs w:val="16"/>
              </w:rPr>
              <w:t>g/100 g TS</w:t>
            </w:r>
          </w:p>
        </w:tc>
        <w:tc>
          <w:tcPr>
            <w:tcW w:w="1275" w:type="dxa"/>
          </w:tcPr>
          <w:p w14:paraId="66384D87" w14:textId="3071875B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</w:tr>
      <w:tr w:rsidR="00213EF0" w14:paraId="66384D8C" w14:textId="77777777" w:rsidTr="00D70C33">
        <w:tc>
          <w:tcPr>
            <w:tcW w:w="3681" w:type="dxa"/>
          </w:tcPr>
          <w:p w14:paraId="66384D89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Natrium (Na-AL)</w:t>
            </w:r>
          </w:p>
        </w:tc>
        <w:tc>
          <w:tcPr>
            <w:tcW w:w="1276" w:type="dxa"/>
          </w:tcPr>
          <w:p w14:paraId="66384D8A" w14:textId="0E627685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70C33" w:rsidRPr="00213EF0">
              <w:rPr>
                <w:sz w:val="16"/>
                <w:szCs w:val="16"/>
              </w:rPr>
              <w:t>g/100 g TS</w:t>
            </w:r>
          </w:p>
        </w:tc>
        <w:tc>
          <w:tcPr>
            <w:tcW w:w="1275" w:type="dxa"/>
          </w:tcPr>
          <w:p w14:paraId="66384D8B" w14:textId="0B30F93C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213EF0" w14:paraId="66384D90" w14:textId="77777777" w:rsidTr="00D70C33">
        <w:tc>
          <w:tcPr>
            <w:tcW w:w="3681" w:type="dxa"/>
          </w:tcPr>
          <w:p w14:paraId="66384D8D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Fosfor (P)</w:t>
            </w:r>
          </w:p>
        </w:tc>
        <w:tc>
          <w:tcPr>
            <w:tcW w:w="1276" w:type="dxa"/>
          </w:tcPr>
          <w:p w14:paraId="66384D8E" w14:textId="297536FE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1275" w:type="dxa"/>
          </w:tcPr>
          <w:p w14:paraId="66384D8F" w14:textId="5AFF9C9B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</w:tr>
      <w:tr w:rsidR="00213EF0" w14:paraId="66384D94" w14:textId="77777777" w:rsidTr="00D70C33">
        <w:tc>
          <w:tcPr>
            <w:tcW w:w="3681" w:type="dxa"/>
          </w:tcPr>
          <w:p w14:paraId="66384D91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Kalium (K)</w:t>
            </w:r>
          </w:p>
        </w:tc>
        <w:tc>
          <w:tcPr>
            <w:tcW w:w="1276" w:type="dxa"/>
          </w:tcPr>
          <w:p w14:paraId="66384D92" w14:textId="40395558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1275" w:type="dxa"/>
          </w:tcPr>
          <w:p w14:paraId="66384D93" w14:textId="73B84510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</w:tr>
      <w:tr w:rsidR="00213EF0" w14:paraId="66384D9C" w14:textId="77777777" w:rsidTr="00D70C33">
        <w:tc>
          <w:tcPr>
            <w:tcW w:w="3681" w:type="dxa"/>
          </w:tcPr>
          <w:p w14:paraId="66384D99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Magnesium (Mg)</w:t>
            </w:r>
          </w:p>
        </w:tc>
        <w:tc>
          <w:tcPr>
            <w:tcW w:w="1276" w:type="dxa"/>
          </w:tcPr>
          <w:p w14:paraId="66384D9A" w14:textId="4F1630C0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1275" w:type="dxa"/>
          </w:tcPr>
          <w:p w14:paraId="66384D9B" w14:textId="79B2054E" w:rsidR="00213EF0" w:rsidRPr="00213EF0" w:rsidRDefault="00E32460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213EF0" w14:paraId="66384DA0" w14:textId="77777777" w:rsidTr="00D70C33">
        <w:tc>
          <w:tcPr>
            <w:tcW w:w="3681" w:type="dxa"/>
          </w:tcPr>
          <w:p w14:paraId="66384D9D" w14:textId="77777777" w:rsidR="00213EF0" w:rsidRPr="00213EF0" w:rsidRDefault="00213EF0" w:rsidP="00213EF0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Natrium (Na)</w:t>
            </w:r>
          </w:p>
        </w:tc>
        <w:tc>
          <w:tcPr>
            <w:tcW w:w="1276" w:type="dxa"/>
          </w:tcPr>
          <w:p w14:paraId="66384D9E" w14:textId="26A9F669" w:rsidR="00213EF0" w:rsidRPr="00213EF0" w:rsidRDefault="00E32460" w:rsidP="0021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1275" w:type="dxa"/>
          </w:tcPr>
          <w:p w14:paraId="66384D9F" w14:textId="6AF12E88" w:rsidR="00213EF0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</w:tbl>
    <w:p w14:paraId="66384DA1" w14:textId="77777777" w:rsidR="002F72A4" w:rsidRDefault="002F72A4" w:rsidP="00E202A4"/>
    <w:tbl>
      <w:tblPr>
        <w:tblStyle w:val="RO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681"/>
        <w:gridCol w:w="1276"/>
        <w:gridCol w:w="1275"/>
      </w:tblGrid>
      <w:tr w:rsidR="001F20F4" w:rsidRPr="00AC25A8" w14:paraId="66384DA5" w14:textId="77777777" w:rsidTr="00D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66384DA2" w14:textId="77777777" w:rsidR="001F20F4" w:rsidRPr="00AC25A8" w:rsidRDefault="001F20F4" w:rsidP="00747284">
            <w:pPr>
              <w:rPr>
                <w:b/>
              </w:rPr>
            </w:pPr>
            <w:proofErr w:type="spellStart"/>
            <w:r>
              <w:rPr>
                <w:b/>
              </w:rPr>
              <w:t>Hygienisering</w:t>
            </w:r>
            <w:proofErr w:type="spellEnd"/>
          </w:p>
        </w:tc>
        <w:tc>
          <w:tcPr>
            <w:tcW w:w="1276" w:type="dxa"/>
            <w:vAlign w:val="bottom"/>
          </w:tcPr>
          <w:p w14:paraId="66384DA3" w14:textId="77777777" w:rsidR="001F20F4" w:rsidRPr="00AC25A8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</w:t>
            </w:r>
          </w:p>
        </w:tc>
        <w:tc>
          <w:tcPr>
            <w:tcW w:w="1275" w:type="dxa"/>
            <w:vAlign w:val="bottom"/>
          </w:tcPr>
          <w:p w14:paraId="66384DA4" w14:textId="77777777" w:rsidR="001F20F4" w:rsidRPr="00AC25A8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</w:t>
            </w:r>
          </w:p>
        </w:tc>
      </w:tr>
      <w:tr w:rsidR="001F20F4" w14:paraId="66384DA9" w14:textId="77777777" w:rsidTr="00D70C33">
        <w:tc>
          <w:tcPr>
            <w:tcW w:w="3681" w:type="dxa"/>
          </w:tcPr>
          <w:p w14:paraId="66384DA6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Termotolerante koliforme bakterier</w:t>
            </w:r>
          </w:p>
        </w:tc>
        <w:tc>
          <w:tcPr>
            <w:tcW w:w="1276" w:type="dxa"/>
          </w:tcPr>
          <w:p w14:paraId="66384DA7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MPN/g</w:t>
            </w:r>
          </w:p>
        </w:tc>
        <w:tc>
          <w:tcPr>
            <w:tcW w:w="1275" w:type="dxa"/>
          </w:tcPr>
          <w:p w14:paraId="66384DA8" w14:textId="77777777" w:rsidR="001F20F4" w:rsidRPr="00213EF0" w:rsidRDefault="008762B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&lt;20</w:t>
            </w:r>
          </w:p>
        </w:tc>
      </w:tr>
      <w:tr w:rsidR="001F20F4" w14:paraId="66384DAD" w14:textId="77777777" w:rsidTr="00D70C33">
        <w:tc>
          <w:tcPr>
            <w:tcW w:w="3681" w:type="dxa"/>
          </w:tcPr>
          <w:p w14:paraId="66384DAA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Salmonella</w:t>
            </w:r>
          </w:p>
        </w:tc>
        <w:tc>
          <w:tcPr>
            <w:tcW w:w="1276" w:type="dxa"/>
          </w:tcPr>
          <w:p w14:paraId="66384DAB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/25 g</w:t>
            </w:r>
          </w:p>
        </w:tc>
        <w:tc>
          <w:tcPr>
            <w:tcW w:w="1275" w:type="dxa"/>
          </w:tcPr>
          <w:p w14:paraId="66384DAC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Ikke påvist</w:t>
            </w:r>
          </w:p>
        </w:tc>
      </w:tr>
    </w:tbl>
    <w:p w14:paraId="66384DAE" w14:textId="77777777" w:rsidR="004E58D5" w:rsidRDefault="004E58D5" w:rsidP="00E202A4"/>
    <w:tbl>
      <w:tblPr>
        <w:tblStyle w:val="RO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681"/>
        <w:gridCol w:w="1276"/>
        <w:gridCol w:w="1275"/>
        <w:gridCol w:w="1310"/>
      </w:tblGrid>
      <w:tr w:rsidR="001F20F4" w:rsidRPr="00AC25A8" w14:paraId="66384DB3" w14:textId="77777777" w:rsidTr="00D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1" w:type="dxa"/>
          </w:tcPr>
          <w:p w14:paraId="66384DAF" w14:textId="77777777" w:rsidR="001F20F4" w:rsidRPr="00AC25A8" w:rsidRDefault="001F20F4" w:rsidP="00747284">
            <w:pPr>
              <w:rPr>
                <w:b/>
              </w:rPr>
            </w:pPr>
            <w:r>
              <w:rPr>
                <w:b/>
              </w:rPr>
              <w:t>Tungmetaller</w:t>
            </w:r>
          </w:p>
        </w:tc>
        <w:tc>
          <w:tcPr>
            <w:tcW w:w="1276" w:type="dxa"/>
          </w:tcPr>
          <w:p w14:paraId="66384DB0" w14:textId="77777777" w:rsidR="001F20F4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</w:t>
            </w:r>
          </w:p>
        </w:tc>
        <w:tc>
          <w:tcPr>
            <w:tcW w:w="1275" w:type="dxa"/>
            <w:vAlign w:val="bottom"/>
          </w:tcPr>
          <w:p w14:paraId="66384DB1" w14:textId="77777777" w:rsidR="001F20F4" w:rsidRPr="00AC25A8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</w:t>
            </w:r>
          </w:p>
        </w:tc>
        <w:tc>
          <w:tcPr>
            <w:tcW w:w="1276" w:type="dxa"/>
            <w:vAlign w:val="bottom"/>
          </w:tcPr>
          <w:p w14:paraId="66384DB2" w14:textId="77777777" w:rsidR="001F20F4" w:rsidRPr="00AC25A8" w:rsidRDefault="001F20F4" w:rsidP="0074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Tilstandsklasse</w:t>
            </w:r>
          </w:p>
        </w:tc>
      </w:tr>
      <w:tr w:rsidR="001F20F4" w14:paraId="66384DB8" w14:textId="77777777" w:rsidTr="00D70C33">
        <w:tc>
          <w:tcPr>
            <w:tcW w:w="3681" w:type="dxa"/>
          </w:tcPr>
          <w:p w14:paraId="66384DB4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Kadmium</w:t>
            </w:r>
          </w:p>
        </w:tc>
        <w:tc>
          <w:tcPr>
            <w:tcW w:w="1276" w:type="dxa"/>
          </w:tcPr>
          <w:p w14:paraId="66384DB5" w14:textId="77777777" w:rsidR="001F20F4" w:rsidRPr="00213EF0" w:rsidRDefault="001F20F4" w:rsidP="001F20F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mg/kg TS</w:t>
            </w:r>
          </w:p>
        </w:tc>
        <w:tc>
          <w:tcPr>
            <w:tcW w:w="1275" w:type="dxa"/>
          </w:tcPr>
          <w:p w14:paraId="66384DB6" w14:textId="1605D497" w:rsidR="001F20F4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14:paraId="66384DB7" w14:textId="793C6986" w:rsidR="001F20F4" w:rsidRPr="00213EF0" w:rsidRDefault="00D64D3C" w:rsidP="004E5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20F4" w14:paraId="66384DBD" w14:textId="77777777" w:rsidTr="00D70C33">
        <w:tc>
          <w:tcPr>
            <w:tcW w:w="3681" w:type="dxa"/>
          </w:tcPr>
          <w:p w14:paraId="66384DB9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Kvikksølv</w:t>
            </w:r>
          </w:p>
        </w:tc>
        <w:tc>
          <w:tcPr>
            <w:tcW w:w="1276" w:type="dxa"/>
          </w:tcPr>
          <w:p w14:paraId="66384DBA" w14:textId="77777777" w:rsidR="001F20F4" w:rsidRPr="00213EF0" w:rsidRDefault="001F20F4" w:rsidP="001F20F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mg/kg TS</w:t>
            </w:r>
          </w:p>
        </w:tc>
        <w:tc>
          <w:tcPr>
            <w:tcW w:w="1275" w:type="dxa"/>
          </w:tcPr>
          <w:p w14:paraId="66384DBB" w14:textId="28F05C4F" w:rsidR="001F20F4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276" w:type="dxa"/>
          </w:tcPr>
          <w:p w14:paraId="66384DBC" w14:textId="77777777" w:rsidR="001F20F4" w:rsidRPr="00213EF0" w:rsidRDefault="001F20F4" w:rsidP="004E58D5">
            <w:pPr>
              <w:jc w:val="right"/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0</w:t>
            </w:r>
          </w:p>
        </w:tc>
      </w:tr>
      <w:tr w:rsidR="001F20F4" w14:paraId="66384DC2" w14:textId="77777777" w:rsidTr="00D70C33">
        <w:tc>
          <w:tcPr>
            <w:tcW w:w="3681" w:type="dxa"/>
          </w:tcPr>
          <w:p w14:paraId="66384DBE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Bly</w:t>
            </w:r>
          </w:p>
        </w:tc>
        <w:tc>
          <w:tcPr>
            <w:tcW w:w="1276" w:type="dxa"/>
          </w:tcPr>
          <w:p w14:paraId="66384DBF" w14:textId="77777777" w:rsidR="001F20F4" w:rsidRPr="00213EF0" w:rsidRDefault="001F20F4" w:rsidP="001F20F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mg/kg TS</w:t>
            </w:r>
          </w:p>
        </w:tc>
        <w:tc>
          <w:tcPr>
            <w:tcW w:w="1275" w:type="dxa"/>
          </w:tcPr>
          <w:p w14:paraId="66384DC0" w14:textId="401EAB10" w:rsidR="001F20F4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66384DC1" w14:textId="77777777" w:rsidR="001F20F4" w:rsidRPr="00213EF0" w:rsidRDefault="001F20F4" w:rsidP="004E58D5">
            <w:pPr>
              <w:jc w:val="right"/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0</w:t>
            </w:r>
          </w:p>
        </w:tc>
      </w:tr>
      <w:tr w:rsidR="001F20F4" w14:paraId="66384DC7" w14:textId="77777777" w:rsidTr="00D70C33">
        <w:tc>
          <w:tcPr>
            <w:tcW w:w="3681" w:type="dxa"/>
          </w:tcPr>
          <w:p w14:paraId="66384DC3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Nikkel</w:t>
            </w:r>
          </w:p>
        </w:tc>
        <w:tc>
          <w:tcPr>
            <w:tcW w:w="1276" w:type="dxa"/>
          </w:tcPr>
          <w:p w14:paraId="66384DC4" w14:textId="77777777" w:rsidR="001F20F4" w:rsidRPr="00213EF0" w:rsidRDefault="001F20F4" w:rsidP="001F20F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mg/kg TS</w:t>
            </w:r>
          </w:p>
        </w:tc>
        <w:tc>
          <w:tcPr>
            <w:tcW w:w="1275" w:type="dxa"/>
          </w:tcPr>
          <w:p w14:paraId="66384DC5" w14:textId="0BCCBF3D" w:rsidR="001F20F4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66384DC6" w14:textId="77777777" w:rsidR="001F20F4" w:rsidRPr="00213EF0" w:rsidRDefault="001F20F4" w:rsidP="004E58D5">
            <w:pPr>
              <w:jc w:val="right"/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0</w:t>
            </w:r>
          </w:p>
        </w:tc>
      </w:tr>
      <w:tr w:rsidR="001F20F4" w14:paraId="66384DCC" w14:textId="77777777" w:rsidTr="00D70C33">
        <w:tc>
          <w:tcPr>
            <w:tcW w:w="3681" w:type="dxa"/>
          </w:tcPr>
          <w:p w14:paraId="66384DC8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Krom</w:t>
            </w:r>
          </w:p>
        </w:tc>
        <w:tc>
          <w:tcPr>
            <w:tcW w:w="1276" w:type="dxa"/>
          </w:tcPr>
          <w:p w14:paraId="66384DC9" w14:textId="77777777" w:rsidR="001F20F4" w:rsidRPr="00213EF0" w:rsidRDefault="001F20F4" w:rsidP="001F20F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mg/kg TS</w:t>
            </w:r>
          </w:p>
        </w:tc>
        <w:tc>
          <w:tcPr>
            <w:tcW w:w="1275" w:type="dxa"/>
          </w:tcPr>
          <w:p w14:paraId="66384DCA" w14:textId="4FADC77D" w:rsidR="001F20F4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14:paraId="66384DCB" w14:textId="77777777" w:rsidR="001F20F4" w:rsidRPr="00213EF0" w:rsidRDefault="001F20F4" w:rsidP="004E58D5">
            <w:pPr>
              <w:jc w:val="right"/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0</w:t>
            </w:r>
          </w:p>
        </w:tc>
      </w:tr>
      <w:tr w:rsidR="001F20F4" w14:paraId="66384DD1" w14:textId="77777777" w:rsidTr="00D70C33">
        <w:tc>
          <w:tcPr>
            <w:tcW w:w="3681" w:type="dxa"/>
          </w:tcPr>
          <w:p w14:paraId="66384DCD" w14:textId="77777777" w:rsidR="001F20F4" w:rsidRPr="00213EF0" w:rsidRDefault="001F20F4" w:rsidP="0074728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Sink</w:t>
            </w:r>
          </w:p>
        </w:tc>
        <w:tc>
          <w:tcPr>
            <w:tcW w:w="1276" w:type="dxa"/>
          </w:tcPr>
          <w:p w14:paraId="66384DCE" w14:textId="77777777" w:rsidR="001F20F4" w:rsidRPr="00213EF0" w:rsidRDefault="001F20F4" w:rsidP="001F20F4">
            <w:pPr>
              <w:rPr>
                <w:sz w:val="16"/>
                <w:szCs w:val="16"/>
              </w:rPr>
            </w:pPr>
            <w:r w:rsidRPr="00213EF0">
              <w:rPr>
                <w:sz w:val="16"/>
                <w:szCs w:val="16"/>
              </w:rPr>
              <w:t>mg/kg TS</w:t>
            </w:r>
          </w:p>
        </w:tc>
        <w:tc>
          <w:tcPr>
            <w:tcW w:w="1275" w:type="dxa"/>
          </w:tcPr>
          <w:p w14:paraId="66384DCF" w14:textId="61FDDC26" w:rsidR="001F20F4" w:rsidRPr="00213EF0" w:rsidRDefault="00D64D3C" w:rsidP="00EE1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276" w:type="dxa"/>
          </w:tcPr>
          <w:p w14:paraId="66384DD0" w14:textId="352739BD" w:rsidR="001F20F4" w:rsidRPr="00213EF0" w:rsidRDefault="00D64D3C" w:rsidP="004E5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66384DD2" w14:textId="77777777" w:rsidR="002F72A4" w:rsidRDefault="002F72A4" w:rsidP="00E202A4"/>
    <w:p w14:paraId="66384DD3" w14:textId="4BEBB8CA" w:rsidR="002F72A4" w:rsidRDefault="002F72A4" w:rsidP="00E202A4">
      <w:r w:rsidRPr="002F72A4">
        <w:rPr>
          <w:b/>
        </w:rPr>
        <w:t>Analyser er utført av:</w:t>
      </w:r>
      <w:r w:rsidRPr="002F72A4">
        <w:t xml:space="preserve"> </w:t>
      </w:r>
      <w:r w:rsidR="00D64D3C">
        <w:t xml:space="preserve">ALS </w:t>
      </w:r>
      <w:proofErr w:type="spellStart"/>
      <w:r w:rsidR="00D64D3C">
        <w:t>laboratory</w:t>
      </w:r>
      <w:proofErr w:type="spellEnd"/>
      <w:r w:rsidR="00D64D3C">
        <w:t xml:space="preserve"> </w:t>
      </w:r>
      <w:proofErr w:type="spellStart"/>
      <w:r w:rsidR="00D64D3C">
        <w:t>group</w:t>
      </w:r>
      <w:proofErr w:type="spellEnd"/>
    </w:p>
    <w:p w14:paraId="66384DD4" w14:textId="77777777" w:rsidR="002F72A4" w:rsidRPr="002F72A4" w:rsidRDefault="002F72A4" w:rsidP="00E202A4">
      <w:r w:rsidRPr="002F72A4">
        <w:rPr>
          <w:b/>
        </w:rPr>
        <w:t>Produsent:</w:t>
      </w:r>
      <w:r>
        <w:t xml:space="preserve"> Romerike Avfallsforedling IKS</w:t>
      </w:r>
    </w:p>
    <w:sectPr w:rsidR="002F72A4" w:rsidRPr="002F72A4" w:rsidSect="00A56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95" w:right="1247" w:bottom="1247" w:left="124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4DD7" w14:textId="77777777" w:rsidR="00C64674" w:rsidRDefault="00C64674" w:rsidP="00BD7477">
      <w:pPr>
        <w:spacing w:after="0"/>
      </w:pPr>
      <w:r>
        <w:separator/>
      </w:r>
    </w:p>
  </w:endnote>
  <w:endnote w:type="continuationSeparator" w:id="0">
    <w:p w14:paraId="66384DD8" w14:textId="77777777" w:rsidR="00C64674" w:rsidRDefault="00C64674" w:rsidP="00BD74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4DDB" w14:textId="77777777" w:rsidR="00FF2817" w:rsidRDefault="00FF28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4DDC" w14:textId="77777777" w:rsidR="00FF2817" w:rsidRDefault="00FF281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pPr w:vertAnchor="page" w:tblpY="15650"/>
      <w:tblW w:w="5000" w:type="pct"/>
      <w:tblBorders>
        <w:top w:val="single" w:sz="8" w:space="0" w:color="C8E0DF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412"/>
    </w:tblGrid>
    <w:tr w:rsidR="00BD7477" w14:paraId="66384DDF" w14:textId="77777777" w:rsidTr="003B3113">
      <w:tc>
        <w:tcPr>
          <w:tcW w:w="9402" w:type="dxa"/>
        </w:tcPr>
        <w:p w14:paraId="66384DDE" w14:textId="77777777" w:rsidR="00BD7477" w:rsidRPr="000F6312" w:rsidRDefault="00BD7477" w:rsidP="00D52326">
          <w:pPr>
            <w:pStyle w:val="Bunntekst"/>
            <w:rPr>
              <w:szCs w:val="15"/>
            </w:rPr>
          </w:pPr>
          <w:r w:rsidRPr="003B3113">
            <w:rPr>
              <w:b/>
              <w:color w:val="4B6A7D" w:themeColor="text2"/>
              <w:szCs w:val="15"/>
            </w:rPr>
            <w:t>Romerike</w:t>
          </w:r>
          <w:r w:rsidRPr="003B3113">
            <w:rPr>
              <w:color w:val="4B6A7D" w:themeColor="text2"/>
              <w:szCs w:val="15"/>
            </w:rPr>
            <w:t xml:space="preserve"> </w:t>
          </w:r>
          <w:r w:rsidRPr="003B3113">
            <w:rPr>
              <w:b/>
              <w:color w:val="4B6A7D" w:themeColor="text2"/>
              <w:szCs w:val="15"/>
            </w:rPr>
            <w:t>Avfallsforedling</w:t>
          </w:r>
          <w:r w:rsidRPr="003B3113">
            <w:rPr>
              <w:color w:val="4B6A7D" w:themeColor="text2"/>
              <w:szCs w:val="15"/>
            </w:rPr>
            <w:t xml:space="preserve"> </w:t>
          </w:r>
          <w:r w:rsidRPr="003B3113">
            <w:rPr>
              <w:b/>
              <w:color w:val="4B6A7D" w:themeColor="text2"/>
              <w:szCs w:val="15"/>
            </w:rPr>
            <w:t>IKS</w:t>
          </w:r>
          <w:r w:rsidRPr="003B3113">
            <w:rPr>
              <w:color w:val="4B6A7D" w:themeColor="text2"/>
              <w:szCs w:val="15"/>
            </w:rPr>
            <w:t xml:space="preserve">  </w:t>
          </w:r>
          <w:r w:rsidR="000F6312" w:rsidRPr="003B3113">
            <w:rPr>
              <w:color w:val="4B6A7D" w:themeColor="text2"/>
              <w:szCs w:val="15"/>
            </w:rPr>
            <w:t xml:space="preserve"> </w:t>
          </w:r>
          <w:r w:rsidRPr="003B3113">
            <w:rPr>
              <w:color w:val="4B6A7D" w:themeColor="text2"/>
              <w:szCs w:val="15"/>
            </w:rPr>
            <w:t xml:space="preserve"> </w:t>
          </w:r>
          <w:r w:rsidRPr="000F6312">
            <w:rPr>
              <w:szCs w:val="15"/>
            </w:rPr>
            <w:t>Postadresse: Postboks 98, NO-2</w:t>
          </w:r>
          <w:r w:rsidR="00D52326">
            <w:rPr>
              <w:szCs w:val="15"/>
            </w:rPr>
            <w:t>0</w:t>
          </w:r>
          <w:r w:rsidRPr="000F6312">
            <w:rPr>
              <w:szCs w:val="15"/>
            </w:rPr>
            <w:t xml:space="preserve">21 Skedsmokorset </w:t>
          </w:r>
          <w:r w:rsidR="000F6312">
            <w:rPr>
              <w:szCs w:val="15"/>
            </w:rPr>
            <w:t xml:space="preserve"> </w:t>
          </w:r>
          <w:r w:rsidRPr="000F6312">
            <w:rPr>
              <w:szCs w:val="15"/>
            </w:rPr>
            <w:t>|</w:t>
          </w:r>
          <w:r w:rsidR="000F6312">
            <w:rPr>
              <w:szCs w:val="15"/>
            </w:rPr>
            <w:t xml:space="preserve"> </w:t>
          </w:r>
          <w:r w:rsidRPr="000F6312">
            <w:rPr>
              <w:szCs w:val="15"/>
            </w:rPr>
            <w:t xml:space="preserve"> Besøksadresse: </w:t>
          </w:r>
          <w:proofErr w:type="spellStart"/>
          <w:r w:rsidRPr="000F6312">
            <w:rPr>
              <w:szCs w:val="15"/>
            </w:rPr>
            <w:t>Bølerveien</w:t>
          </w:r>
          <w:proofErr w:type="spellEnd"/>
          <w:r w:rsidRPr="000F6312">
            <w:rPr>
              <w:szCs w:val="15"/>
            </w:rPr>
            <w:t xml:space="preserve"> 93, Skedsmokorset</w:t>
          </w:r>
          <w:r w:rsidR="000F6312" w:rsidRPr="000F6312">
            <w:rPr>
              <w:szCs w:val="15"/>
            </w:rPr>
            <w:br/>
          </w:r>
          <w:r w:rsidRPr="000F6312">
            <w:rPr>
              <w:szCs w:val="15"/>
            </w:rPr>
            <w:t xml:space="preserve">www.roaf.no | Telefon: +47 07623 | e-post: firmapost@roaf.no | </w:t>
          </w:r>
          <w:proofErr w:type="spellStart"/>
          <w:r w:rsidRPr="000F6312">
            <w:rPr>
              <w:szCs w:val="15"/>
            </w:rPr>
            <w:t>Organisasjonsnr</w:t>
          </w:r>
          <w:proofErr w:type="spellEnd"/>
          <w:r w:rsidR="00F826CD">
            <w:rPr>
              <w:szCs w:val="15"/>
            </w:rPr>
            <w:t>: 965</w:t>
          </w:r>
          <w:r w:rsidRPr="000F6312">
            <w:rPr>
              <w:szCs w:val="15"/>
            </w:rPr>
            <w:t xml:space="preserve"> 075 364 </w:t>
          </w:r>
          <w:proofErr w:type="spellStart"/>
          <w:r w:rsidRPr="000F6312">
            <w:rPr>
              <w:szCs w:val="15"/>
            </w:rPr>
            <w:t>mva</w:t>
          </w:r>
          <w:proofErr w:type="spellEnd"/>
        </w:p>
      </w:tc>
    </w:tr>
  </w:tbl>
  <w:p w14:paraId="66384DE0" w14:textId="77777777" w:rsidR="00BD7477" w:rsidRDefault="00BD747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7214" behindDoc="0" locked="0" layoutInCell="1" allowOverlap="1" wp14:anchorId="66384DE5" wp14:editId="66384DE6">
          <wp:simplePos x="0" y="0"/>
          <wp:positionH relativeFrom="page">
            <wp:posOffset>3732530</wp:posOffset>
          </wp:positionH>
          <wp:positionV relativeFrom="page">
            <wp:posOffset>5372100</wp:posOffset>
          </wp:positionV>
          <wp:extent cx="3828296" cy="5320295"/>
          <wp:effectExtent l="0" t="0" r="1270" b="0"/>
          <wp:wrapSquare wrapText="bothSides"/>
          <wp:docPr id="72" name="Bild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AF maler Word v1_ny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8296" cy="532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4DD5" w14:textId="77777777" w:rsidR="00C64674" w:rsidRDefault="00C64674" w:rsidP="00BD7477">
      <w:pPr>
        <w:spacing w:after="0"/>
      </w:pPr>
      <w:r>
        <w:separator/>
      </w:r>
    </w:p>
  </w:footnote>
  <w:footnote w:type="continuationSeparator" w:id="0">
    <w:p w14:paraId="66384DD6" w14:textId="77777777" w:rsidR="00C64674" w:rsidRDefault="00C64674" w:rsidP="00BD74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4DD9" w14:textId="77777777" w:rsidR="00FF2817" w:rsidRDefault="00FF28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4DDA" w14:textId="77777777" w:rsidR="00BD7477" w:rsidRDefault="00D44B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7" behindDoc="0" locked="0" layoutInCell="1" allowOverlap="1" wp14:anchorId="66384DE1" wp14:editId="66384DE2">
          <wp:simplePos x="0" y="0"/>
          <wp:positionH relativeFrom="page">
            <wp:posOffset>5931535</wp:posOffset>
          </wp:positionH>
          <wp:positionV relativeFrom="page">
            <wp:posOffset>0</wp:posOffset>
          </wp:positionV>
          <wp:extent cx="1629159" cy="926594"/>
          <wp:effectExtent l="0" t="0" r="0" b="0"/>
          <wp:wrapSquare wrapText="bothSides"/>
          <wp:docPr id="70" name="Bild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AF maler Word v1_ny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159" cy="926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4DDD" w14:textId="77777777" w:rsidR="00BD7477" w:rsidRDefault="00BD74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39" behindDoc="0" locked="0" layoutInCell="1" allowOverlap="1" wp14:anchorId="66384DE3" wp14:editId="66384DE4">
          <wp:simplePos x="0" y="0"/>
          <wp:positionH relativeFrom="page">
            <wp:posOffset>5931535</wp:posOffset>
          </wp:positionH>
          <wp:positionV relativeFrom="page">
            <wp:posOffset>0</wp:posOffset>
          </wp:positionV>
          <wp:extent cx="1629159" cy="926594"/>
          <wp:effectExtent l="0" t="0" r="0" b="0"/>
          <wp:wrapSquare wrapText="bothSides"/>
          <wp:docPr id="71" name="Bild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AF maler Word v1_ny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159" cy="926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2E8"/>
    <w:multiLevelType w:val="multilevel"/>
    <w:tmpl w:val="3112C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980AFE"/>
    <w:multiLevelType w:val="hybridMultilevel"/>
    <w:tmpl w:val="C628A48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7BC8"/>
    <w:multiLevelType w:val="multilevel"/>
    <w:tmpl w:val="08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1"/>
    <w:rsid w:val="00010A69"/>
    <w:rsid w:val="00096AB4"/>
    <w:rsid w:val="000A6E65"/>
    <w:rsid w:val="000F13A5"/>
    <w:rsid w:val="000F6312"/>
    <w:rsid w:val="001138EA"/>
    <w:rsid w:val="0019744C"/>
    <w:rsid w:val="001B40A7"/>
    <w:rsid w:val="001E15D6"/>
    <w:rsid w:val="001F20F4"/>
    <w:rsid w:val="00213EF0"/>
    <w:rsid w:val="002557D4"/>
    <w:rsid w:val="00285566"/>
    <w:rsid w:val="002F72A4"/>
    <w:rsid w:val="0033615D"/>
    <w:rsid w:val="00377203"/>
    <w:rsid w:val="00395449"/>
    <w:rsid w:val="003B3113"/>
    <w:rsid w:val="003D402A"/>
    <w:rsid w:val="00417D6E"/>
    <w:rsid w:val="004A5D84"/>
    <w:rsid w:val="004B7E9C"/>
    <w:rsid w:val="004E58D5"/>
    <w:rsid w:val="00502E6C"/>
    <w:rsid w:val="005D32D2"/>
    <w:rsid w:val="0065010C"/>
    <w:rsid w:val="006653D2"/>
    <w:rsid w:val="00681B3C"/>
    <w:rsid w:val="006D7E23"/>
    <w:rsid w:val="006F461E"/>
    <w:rsid w:val="0079419B"/>
    <w:rsid w:val="00821169"/>
    <w:rsid w:val="00823B45"/>
    <w:rsid w:val="00863F8C"/>
    <w:rsid w:val="008762BC"/>
    <w:rsid w:val="008C7445"/>
    <w:rsid w:val="00A24D04"/>
    <w:rsid w:val="00A33AF6"/>
    <w:rsid w:val="00A56050"/>
    <w:rsid w:val="00AB0DCC"/>
    <w:rsid w:val="00B034D1"/>
    <w:rsid w:val="00B03BF1"/>
    <w:rsid w:val="00B17844"/>
    <w:rsid w:val="00BC797B"/>
    <w:rsid w:val="00BD7477"/>
    <w:rsid w:val="00C04155"/>
    <w:rsid w:val="00C312C9"/>
    <w:rsid w:val="00C64674"/>
    <w:rsid w:val="00CA3F00"/>
    <w:rsid w:val="00D44B38"/>
    <w:rsid w:val="00D52326"/>
    <w:rsid w:val="00D64D3C"/>
    <w:rsid w:val="00D657AE"/>
    <w:rsid w:val="00D70C33"/>
    <w:rsid w:val="00DA34CA"/>
    <w:rsid w:val="00DD45BE"/>
    <w:rsid w:val="00DD6F2E"/>
    <w:rsid w:val="00DE3408"/>
    <w:rsid w:val="00E202A4"/>
    <w:rsid w:val="00E32460"/>
    <w:rsid w:val="00E778DD"/>
    <w:rsid w:val="00EE0410"/>
    <w:rsid w:val="00EE10D9"/>
    <w:rsid w:val="00F02D75"/>
    <w:rsid w:val="00F826CD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384D1D"/>
  <w15:docId w15:val="{5BF93F3C-0038-494E-97CA-7A43E0F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84"/>
    <w:pPr>
      <w:spacing w:after="240" w:line="24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113"/>
    <w:pPr>
      <w:keepNext/>
      <w:keepLines/>
      <w:numPr>
        <w:numId w:val="2"/>
      </w:numPr>
      <w:spacing w:before="7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B3113"/>
    <w:pPr>
      <w:keepNext/>
      <w:keepLines/>
      <w:numPr>
        <w:ilvl w:val="1"/>
        <w:numId w:val="2"/>
      </w:numPr>
      <w:spacing w:before="480"/>
      <w:outlineLvl w:val="1"/>
    </w:pPr>
    <w:rPr>
      <w:rFonts w:asciiTheme="majorHAnsi" w:eastAsiaTheme="majorEastAsia" w:hAnsiTheme="majorHAnsi" w:cstheme="majorBidi"/>
      <w:b/>
      <w:caps/>
      <w:color w:val="4B6A7D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81B3C"/>
    <w:pPr>
      <w:keepNext/>
      <w:keepLines/>
      <w:numPr>
        <w:ilvl w:val="2"/>
        <w:numId w:val="2"/>
      </w:numPr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B3113"/>
    <w:pPr>
      <w:keepNext/>
      <w:keepLines/>
      <w:numPr>
        <w:ilvl w:val="3"/>
        <w:numId w:val="2"/>
      </w:numPr>
      <w:spacing w:before="240" w:after="0"/>
      <w:outlineLvl w:val="3"/>
    </w:pPr>
    <w:rPr>
      <w:rFonts w:asciiTheme="majorHAnsi" w:eastAsiaTheme="majorEastAsia" w:hAnsiTheme="majorHAnsi" w:cstheme="majorBidi"/>
      <w:i/>
      <w:iCs/>
      <w:color w:val="4B6A7D" w:themeColor="text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B3113"/>
    <w:pPr>
      <w:spacing w:before="480" w:after="120"/>
      <w:outlineLvl w:val="4"/>
    </w:pPr>
    <w:rPr>
      <w:b/>
      <w:caps/>
      <w:color w:val="4B6A7D" w:themeColor="text2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79419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3A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79419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A5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79419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79419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0A6E65"/>
    <w:rPr>
      <w:color w:val="aut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85566"/>
    <w:pPr>
      <w:spacing w:after="0"/>
      <w:contextualSpacing/>
    </w:pPr>
    <w:rPr>
      <w:rFonts w:asciiTheme="majorHAnsi" w:eastAsiaTheme="majorEastAsia" w:hAnsiTheme="majorHAnsi" w:cstheme="majorBidi"/>
      <w:b/>
      <w:color w:val="4B6A7D" w:themeColor="text2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5566"/>
    <w:rPr>
      <w:rFonts w:asciiTheme="majorHAnsi" w:eastAsiaTheme="majorEastAsia" w:hAnsiTheme="majorHAnsi" w:cstheme="majorBidi"/>
      <w:b/>
      <w:color w:val="4B6A7D" w:themeColor="text2"/>
      <w:kern w:val="28"/>
      <w:sz w:val="4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85566"/>
    <w:pPr>
      <w:numPr>
        <w:ilvl w:val="1"/>
      </w:numPr>
      <w:pBdr>
        <w:top w:val="single" w:sz="8" w:space="1" w:color="C8E0DF" w:themeColor="background2"/>
        <w:bottom w:val="single" w:sz="8" w:space="12" w:color="C8E0DF" w:themeColor="background2"/>
      </w:pBdr>
      <w:spacing w:after="720"/>
      <w:contextualSpacing/>
    </w:pPr>
    <w:rPr>
      <w:rFonts w:eastAsiaTheme="minorEastAsia"/>
      <w:color w:val="4B6A7D" w:themeColor="text2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85566"/>
    <w:rPr>
      <w:rFonts w:eastAsiaTheme="minorEastAsia"/>
      <w:color w:val="4B6A7D" w:themeColor="text2"/>
      <w:spacing w:val="15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81B3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3113"/>
    <w:rPr>
      <w:rFonts w:asciiTheme="majorHAnsi" w:eastAsiaTheme="majorEastAsia" w:hAnsiTheme="majorHAnsi" w:cstheme="majorBidi"/>
      <w:b/>
      <w:caps/>
      <w:color w:val="4B6A7D" w:themeColor="text2"/>
      <w:sz w:val="1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3113"/>
    <w:rPr>
      <w:rFonts w:asciiTheme="majorHAnsi" w:eastAsiaTheme="majorEastAsia" w:hAnsiTheme="majorHAnsi" w:cstheme="majorBidi"/>
      <w:b/>
      <w:sz w:val="28"/>
      <w:szCs w:val="32"/>
    </w:rPr>
  </w:style>
  <w:style w:type="table" w:styleId="Tabellrutenett">
    <w:name w:val="Table Grid"/>
    <w:basedOn w:val="Vanligtabell"/>
    <w:uiPriority w:val="39"/>
    <w:rsid w:val="0082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Vanligtabell"/>
    <w:uiPriority w:val="99"/>
    <w:rsid w:val="00010A69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styleId="Topptekst">
    <w:name w:val="header"/>
    <w:basedOn w:val="Normal"/>
    <w:link w:val="TopptekstTegn"/>
    <w:uiPriority w:val="99"/>
    <w:rsid w:val="00BD74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D7477"/>
    <w:rPr>
      <w:sz w:val="20"/>
    </w:rPr>
  </w:style>
  <w:style w:type="paragraph" w:styleId="Bunntekst">
    <w:name w:val="footer"/>
    <w:basedOn w:val="Normal"/>
    <w:link w:val="BunntekstTegn"/>
    <w:uiPriority w:val="99"/>
    <w:rsid w:val="00A56050"/>
    <w:pPr>
      <w:tabs>
        <w:tab w:val="center" w:pos="4536"/>
        <w:tab w:val="right" w:pos="9072"/>
      </w:tabs>
      <w:spacing w:before="80" w:after="0"/>
    </w:pPr>
    <w:rPr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A56050"/>
    <w:rPr>
      <w:color w:val="221E1F"/>
      <w:sz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3113"/>
    <w:rPr>
      <w:rFonts w:asciiTheme="majorHAnsi" w:eastAsiaTheme="majorEastAsia" w:hAnsiTheme="majorHAnsi" w:cstheme="majorBidi"/>
      <w:i/>
      <w:iCs/>
      <w:color w:val="4B6A7D" w:themeColor="text2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B3113"/>
    <w:rPr>
      <w:b/>
      <w:caps/>
      <w:color w:val="4B6A7D" w:themeColor="text2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419B"/>
    <w:rPr>
      <w:rFonts w:asciiTheme="majorHAnsi" w:eastAsiaTheme="majorEastAsia" w:hAnsiTheme="majorHAnsi" w:cstheme="majorBidi"/>
      <w:color w:val="003A55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419B"/>
    <w:rPr>
      <w:rFonts w:asciiTheme="majorHAnsi" w:eastAsiaTheme="majorEastAsia" w:hAnsiTheme="majorHAnsi" w:cstheme="majorBidi"/>
      <w:i/>
      <w:iCs/>
      <w:color w:val="003A55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41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41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OAF">
    <w:name w:val="ROAF"/>
    <w:basedOn w:val="Vanligtabell"/>
    <w:uiPriority w:val="99"/>
    <w:rsid w:val="0019744C"/>
    <w:pPr>
      <w:spacing w:after="0" w:line="240" w:lineRule="auto"/>
      <w:contextualSpacing/>
    </w:pPr>
    <w:rPr>
      <w:sz w:val="18"/>
    </w:rPr>
    <w:tblPr>
      <w:tblStyleRowBandSize w:val="1"/>
      <w:tblCellMar>
        <w:top w:w="57" w:type="dxa"/>
        <w:bottom w:w="57" w:type="dxa"/>
      </w:tblCellMar>
    </w:tblPr>
    <w:tcPr>
      <w:vAlign w:val="center"/>
    </w:tcPr>
    <w:tblStylePr w:type="firstRow">
      <w:pPr>
        <w:jc w:val="left"/>
      </w:pPr>
      <w:rPr>
        <w:b w:val="0"/>
        <w:color w:val="FFFFFF" w:themeColor="background1"/>
        <w:sz w:val="24"/>
      </w:rPr>
      <w:tblPr/>
      <w:tcPr>
        <w:shd w:val="clear" w:color="auto" w:fill="0077AC" w:themeFill="accent1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26E16" w:themeFill="accent2"/>
      </w:tcPr>
    </w:tblStylePr>
  </w:style>
  <w:style w:type="paragraph" w:styleId="Listeavsnitt">
    <w:name w:val="List Paragraph"/>
    <w:basedOn w:val="Normal"/>
    <w:uiPriority w:val="34"/>
    <w:semiHidden/>
    <w:qFormat/>
    <w:rsid w:val="004A5D8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81B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81B3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B3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81B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B3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681B3C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afmaler\Generelt%20dokument_mal_lm_roaf_160922%20(2.0).dotx" TargetMode="External"/></Relationships>
</file>

<file path=word/theme/theme1.xml><?xml version="1.0" encoding="utf-8"?>
<a:theme xmlns:a="http://schemas.openxmlformats.org/drawingml/2006/main" name="Office-tema">
  <a:themeElements>
    <a:clrScheme name="Roaf Gjeldende">
      <a:dk1>
        <a:sysClr val="windowText" lastClr="000000"/>
      </a:dk1>
      <a:lt1>
        <a:sysClr val="window" lastClr="FFFFFF"/>
      </a:lt1>
      <a:dk2>
        <a:srgbClr val="4B6A7D"/>
      </a:dk2>
      <a:lt2>
        <a:srgbClr val="C8E0DF"/>
      </a:lt2>
      <a:accent1>
        <a:srgbClr val="0077AC"/>
      </a:accent1>
      <a:accent2>
        <a:srgbClr val="D26E16"/>
      </a:accent2>
      <a:accent3>
        <a:srgbClr val="B6C026"/>
      </a:accent3>
      <a:accent4>
        <a:srgbClr val="8064A2"/>
      </a:accent4>
      <a:accent5>
        <a:srgbClr val="A1D3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3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9D343E02BE94BAEC88C834714D0FC" ma:contentTypeVersion="2" ma:contentTypeDescription="Opprett et nytt dokument." ma:contentTypeScope="" ma:versionID="5daa8cda96fbfc0d1c2e25d76db18c12">
  <xsd:schema xmlns:xsd="http://www.w3.org/2001/XMLSchema" xmlns:xs="http://www.w3.org/2001/XMLSchema" xmlns:p="http://schemas.microsoft.com/office/2006/metadata/properties" xmlns:ns2="d8635ab9-f7af-43c4-8de0-d24b58e066f6" targetNamespace="http://schemas.microsoft.com/office/2006/metadata/properties" ma:root="true" ma:fieldsID="4c0ba12d1a0082f36f9a22a812f2f046" ns2:_="">
    <xsd:import namespace="d8635ab9-f7af-43c4-8de0-d24b58e06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35ab9-f7af-43c4-8de0-d24b58e0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tel/>
</root>
</file>

<file path=customXml/itemProps1.xml><?xml version="1.0" encoding="utf-8"?>
<ds:datastoreItem xmlns:ds="http://schemas.openxmlformats.org/officeDocument/2006/customXml" ds:itemID="{7E534F66-0950-4988-B089-5858C30DF9EA}">
  <ds:schemaRefs>
    <ds:schemaRef ds:uri="http://schemas.microsoft.com/office/2006/documentManagement/types"/>
    <ds:schemaRef ds:uri="d8635ab9-f7af-43c4-8de0-d24b58e066f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83AEB-29CE-43C3-B77C-23F128ADB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BE7E5-12CF-46C6-8E42-7304634F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35ab9-f7af-43c4-8de0-d24b58e06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893D0-EFB0-49DE-BE10-7F0EA1C224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Generelt dokument_mal_lm_roaf_160922 (2.0)</Template>
  <TotalTime>1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Andre Hatlen</dc:creator>
  <cp:lastModifiedBy>Lars Lerberg</cp:lastModifiedBy>
  <cp:revision>2</cp:revision>
  <cp:lastPrinted>2017-09-04T11:22:00Z</cp:lastPrinted>
  <dcterms:created xsi:type="dcterms:W3CDTF">2018-06-05T11:53:00Z</dcterms:created>
  <dcterms:modified xsi:type="dcterms:W3CDTF">2018-06-05T11:53:00Z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0x0101002E39D343E02BE94BAEC88C834714D0FC</vt:lpwstr>
  </property>
</Properties>
</file>